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b w:val="1"/>
        </w:rPr>
      </w:pPr>
      <w:r w:rsidDel="00000000" w:rsidR="00000000" w:rsidRPr="00000000">
        <w:rPr>
          <w:b w:val="1"/>
          <w:rtl w:val="0"/>
        </w:rPr>
        <w:t xml:space="preserve">Eco Gardening and Waste Plastic Utilization</w:t>
      </w:r>
    </w:p>
    <w:p w:rsidR="00000000" w:rsidDel="00000000" w:rsidP="00000000" w:rsidRDefault="00000000" w:rsidRPr="00000000" w14:paraId="00000002">
      <w:pPr>
        <w:spacing w:after="240" w:before="240" w:lineRule="auto"/>
        <w:rPr/>
      </w:pPr>
      <w:r w:rsidDel="00000000" w:rsidR="00000000" w:rsidRPr="00000000">
        <w:rPr>
          <w:rtl w:val="0"/>
        </w:rPr>
        <w:t xml:space="preserve">The Eco Club of our institution organized an activity on Eco Gardening and Waste Plastic Utilization on 25/8/2025. A total of 15 enthusiastic students and teachers actively participated in the event.</w:t>
      </w:r>
    </w:p>
    <w:p w:rsidR="00000000" w:rsidDel="00000000" w:rsidP="00000000" w:rsidRDefault="00000000" w:rsidRPr="00000000" w14:paraId="00000003">
      <w:pPr>
        <w:spacing w:after="240" w:before="240" w:lineRule="auto"/>
        <w:rPr/>
      </w:pPr>
      <w:r w:rsidDel="00000000" w:rsidR="00000000" w:rsidRPr="00000000">
        <w:rPr>
          <w:rtl w:val="0"/>
        </w:rPr>
        <w:t xml:space="preserve">As part of the activity, the students developed an Eco Garden on the campus, contributing to a greener and cleaner environment. They collected plastic waste from the garden and prepared creative planters using waste plastic bottles, containers, and even discarded tyres, showcasing innovative ways of recycling and reusing waste materials. These efforts not only reduced plastic litter but also transformed waste into useful decorative items for the garden.</w:t>
      </w:r>
    </w:p>
    <w:p w:rsidR="00000000" w:rsidDel="00000000" w:rsidP="00000000" w:rsidRDefault="00000000" w:rsidRPr="00000000" w14:paraId="00000004">
      <w:pPr>
        <w:spacing w:after="240" w:before="240" w:lineRule="auto"/>
        <w:rPr/>
      </w:pPr>
      <w:r w:rsidDel="00000000" w:rsidR="00000000" w:rsidRPr="00000000">
        <w:rPr>
          <w:rtl w:val="0"/>
        </w:rPr>
        <w:t xml:space="preserve">The initiative enhanced the beauty of the surroundings while promoting awareness about sustainable practices and responsible waste management. The students gained hands-on experience in converting waste into valuable resources, thereby learning the importance of protecting the environment through simple yet effective actions.</w:t>
      </w:r>
    </w:p>
    <w:p w:rsidR="00000000" w:rsidDel="00000000" w:rsidP="00000000" w:rsidRDefault="00000000" w:rsidRPr="00000000" w14:paraId="00000005">
      <w:pPr>
        <w:spacing w:after="240" w:before="240" w:lineRule="auto"/>
        <w:rPr/>
      </w:pPr>
      <w:r w:rsidDel="00000000" w:rsidR="00000000" w:rsidRPr="00000000">
        <w:rPr/>
        <w:drawing>
          <wp:inline distB="114300" distT="114300" distL="114300" distR="114300">
            <wp:extent cx="5943600" cy="59944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59944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240" w:before="240" w:lineRule="auto"/>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